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4C" w:rsidRPr="00E829EE" w:rsidRDefault="00E829EE" w:rsidP="00E829EE">
      <w:pPr>
        <w:jc w:val="center"/>
        <w:rPr>
          <w:rFonts w:ascii="Comic Sans MS" w:hAnsi="Comic Sans MS"/>
          <w:color w:val="984806" w:themeColor="accent6" w:themeShade="80"/>
          <w:sz w:val="32"/>
          <w:u w:val="single"/>
        </w:rPr>
      </w:pPr>
      <w:r w:rsidRPr="00E829EE">
        <w:rPr>
          <w:rFonts w:ascii="Comic Sans MS" w:hAnsi="Comic Sans MS"/>
          <w:color w:val="984806" w:themeColor="accent6" w:themeShade="80"/>
          <w:sz w:val="32"/>
          <w:u w:val="single"/>
        </w:rPr>
        <w:t>Home Learning Pack 3</w:t>
      </w:r>
    </w:p>
    <w:p w:rsidR="00E829EE" w:rsidRDefault="00E829EE" w:rsidP="00E829EE">
      <w:pPr>
        <w:jc w:val="center"/>
        <w:rPr>
          <w:rFonts w:ascii="Comic Sans MS" w:hAnsi="Comic Sans MS"/>
          <w:color w:val="984806" w:themeColor="accent6" w:themeShade="80"/>
          <w:sz w:val="32"/>
          <w:u w:val="single"/>
        </w:rPr>
      </w:pPr>
      <w:r w:rsidRPr="00E829EE">
        <w:rPr>
          <w:rFonts w:ascii="Comic Sans MS" w:hAnsi="Comic Sans MS"/>
          <w:color w:val="984806" w:themeColor="accent6" w:themeShade="80"/>
          <w:sz w:val="32"/>
          <w:u w:val="single"/>
        </w:rPr>
        <w:t>The Gingerbread Man</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 xml:space="preserve">All of the activities this </w:t>
      </w:r>
      <w:r w:rsidR="006C1081">
        <w:rPr>
          <w:rFonts w:ascii="Comic Sans MS" w:hAnsi="Comic Sans MS"/>
          <w:color w:val="984806" w:themeColor="accent6" w:themeShade="80"/>
          <w:sz w:val="32"/>
        </w:rPr>
        <w:t>fortnight</w:t>
      </w:r>
      <w:r>
        <w:rPr>
          <w:rFonts w:ascii="Comic Sans MS" w:hAnsi="Comic Sans MS"/>
          <w:color w:val="984806" w:themeColor="accent6" w:themeShade="80"/>
          <w:sz w:val="32"/>
        </w:rPr>
        <w:t xml:space="preserve"> are linked to The Gingerbread Man story. </w:t>
      </w:r>
      <w:r w:rsidR="000D7C8C">
        <w:rPr>
          <w:rFonts w:ascii="Comic Sans MS" w:hAnsi="Comic Sans MS"/>
          <w:color w:val="984806" w:themeColor="accent6" w:themeShade="80"/>
          <w:sz w:val="32"/>
        </w:rPr>
        <w:t>P</w:t>
      </w:r>
      <w:r>
        <w:rPr>
          <w:rFonts w:ascii="Comic Sans MS" w:hAnsi="Comic Sans MS"/>
          <w:color w:val="984806" w:themeColor="accent6" w:themeShade="80"/>
          <w:sz w:val="32"/>
        </w:rPr>
        <w:t>lease see attached documents for a copy of this story to share with your child.</w:t>
      </w:r>
    </w:p>
    <w:p w:rsidR="00E829EE" w:rsidRPr="00E829EE" w:rsidRDefault="00E829EE" w:rsidP="00E829EE">
      <w:pPr>
        <w:rPr>
          <w:rFonts w:ascii="Comic Sans MS" w:hAnsi="Comic Sans MS"/>
          <w:color w:val="984806" w:themeColor="accent6" w:themeShade="80"/>
          <w:sz w:val="32"/>
          <w:u w:val="single"/>
        </w:rPr>
      </w:pPr>
      <w:r w:rsidRPr="00E829EE">
        <w:rPr>
          <w:rFonts w:ascii="Comic Sans MS" w:hAnsi="Comic Sans MS"/>
          <w:color w:val="984806" w:themeColor="accent6" w:themeShade="80"/>
          <w:sz w:val="32"/>
          <w:u w:val="single"/>
        </w:rPr>
        <w:t>Literacy Activities:</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 xml:space="preserve">Read and share this story with your child (you can read it several times to them over the course of the </w:t>
      </w:r>
      <w:r w:rsidR="006C1081">
        <w:rPr>
          <w:rFonts w:ascii="Comic Sans MS" w:hAnsi="Comic Sans MS"/>
          <w:color w:val="984806" w:themeColor="accent6" w:themeShade="80"/>
          <w:sz w:val="32"/>
        </w:rPr>
        <w:t>fortnight</w:t>
      </w:r>
      <w:r>
        <w:rPr>
          <w:rFonts w:ascii="Comic Sans MS" w:hAnsi="Comic Sans MS"/>
          <w:color w:val="984806" w:themeColor="accent6" w:themeShade="80"/>
          <w:sz w:val="32"/>
        </w:rPr>
        <w:t xml:space="preserve"> so they are familiar with it).</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Ask them basic recall questions about the story such as:</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 xml:space="preserve">Who made the gingerbread man? Where did the old lady put the gingerbread man to cook? What did the fox do? </w:t>
      </w:r>
      <w:proofErr w:type="gramStart"/>
      <w:r>
        <w:rPr>
          <w:rFonts w:ascii="Comic Sans MS" w:hAnsi="Comic Sans MS"/>
          <w:color w:val="984806" w:themeColor="accent6" w:themeShade="80"/>
          <w:sz w:val="32"/>
        </w:rPr>
        <w:t>etc</w:t>
      </w:r>
      <w:proofErr w:type="gramEnd"/>
      <w:r>
        <w:rPr>
          <w:rFonts w:ascii="Comic Sans MS" w:hAnsi="Comic Sans MS"/>
          <w:color w:val="984806" w:themeColor="accent6" w:themeShade="80"/>
          <w:sz w:val="32"/>
        </w:rPr>
        <w:t xml:space="preserve">. </w:t>
      </w:r>
    </w:p>
    <w:p w:rsidR="006C1081" w:rsidRDefault="006C1081" w:rsidP="00E829EE">
      <w:pPr>
        <w:rPr>
          <w:rFonts w:ascii="Comic Sans MS" w:hAnsi="Comic Sans MS"/>
          <w:color w:val="984806" w:themeColor="accent6" w:themeShade="80"/>
          <w:sz w:val="32"/>
        </w:rPr>
      </w:pPr>
      <w:r>
        <w:rPr>
          <w:rFonts w:ascii="Comic Sans MS" w:hAnsi="Comic Sans MS"/>
          <w:color w:val="984806" w:themeColor="accent6" w:themeShade="80"/>
          <w:sz w:val="32"/>
        </w:rPr>
        <w:t xml:space="preserve">Ask them to point to different things e.g. point to the old man, point to the animal behind/in front of the dog etc. </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Then you could ask them deeper questions (perhaps they may struggle answering these so may need a bit of prompting) such as:</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Why do you think the gingerbread man wanted to run away?</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Do you think the fox was being kind when he offered to take the gingerbread man across the river?</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What do you think about the fox eating the gingerbread man?</w:t>
      </w:r>
    </w:p>
    <w:p w:rsidR="00E829EE" w:rsidRDefault="00E829EE" w:rsidP="00E829EE">
      <w:pPr>
        <w:rPr>
          <w:rFonts w:ascii="Comic Sans MS" w:hAnsi="Comic Sans MS"/>
          <w:color w:val="984806" w:themeColor="accent6" w:themeShade="80"/>
          <w:sz w:val="32"/>
        </w:rPr>
      </w:pPr>
      <w:r>
        <w:rPr>
          <w:rFonts w:ascii="Comic Sans MS" w:hAnsi="Comic Sans MS"/>
          <w:color w:val="984806" w:themeColor="accent6" w:themeShade="80"/>
          <w:sz w:val="32"/>
        </w:rPr>
        <w:t>Who (if any</w:t>
      </w:r>
      <w:r w:rsidR="00222630">
        <w:rPr>
          <w:rFonts w:ascii="Comic Sans MS" w:hAnsi="Comic Sans MS"/>
          <w:color w:val="984806" w:themeColor="accent6" w:themeShade="80"/>
          <w:sz w:val="32"/>
        </w:rPr>
        <w:t xml:space="preserve">one) </w:t>
      </w:r>
      <w:r>
        <w:rPr>
          <w:rFonts w:ascii="Comic Sans MS" w:hAnsi="Comic Sans MS"/>
          <w:color w:val="984806" w:themeColor="accent6" w:themeShade="80"/>
          <w:sz w:val="32"/>
        </w:rPr>
        <w:t>do you think should have eaten the gingerbread man?</w:t>
      </w:r>
    </w:p>
    <w:p w:rsidR="006C1081" w:rsidRDefault="006C1081" w:rsidP="00E829EE">
      <w:pPr>
        <w:rPr>
          <w:rFonts w:ascii="Comic Sans MS" w:hAnsi="Comic Sans MS"/>
          <w:color w:val="984806" w:themeColor="accent6" w:themeShade="80"/>
          <w:sz w:val="32"/>
        </w:rPr>
      </w:pPr>
    </w:p>
    <w:p w:rsidR="006C1081" w:rsidRDefault="006C1081" w:rsidP="00E829EE">
      <w:pPr>
        <w:rPr>
          <w:rFonts w:ascii="Comic Sans MS" w:hAnsi="Comic Sans MS"/>
          <w:color w:val="984806" w:themeColor="accent6" w:themeShade="80"/>
          <w:sz w:val="32"/>
        </w:rPr>
      </w:pPr>
    </w:p>
    <w:p w:rsidR="006C1081" w:rsidRDefault="006C1081" w:rsidP="00E829EE">
      <w:pPr>
        <w:rPr>
          <w:rFonts w:ascii="Comic Sans MS" w:hAnsi="Comic Sans MS"/>
          <w:color w:val="984806" w:themeColor="accent6" w:themeShade="80"/>
          <w:sz w:val="32"/>
        </w:rPr>
      </w:pPr>
    </w:p>
    <w:p w:rsidR="00617D90" w:rsidRDefault="00C07513" w:rsidP="00C07513">
      <w:pPr>
        <w:rPr>
          <w:rFonts w:ascii="Comic Sans MS" w:hAnsi="Comic Sans MS"/>
          <w:color w:val="984806" w:themeColor="accent6" w:themeShade="80"/>
          <w:sz w:val="32"/>
          <w:u w:val="single"/>
        </w:rPr>
      </w:pPr>
      <w:r w:rsidRPr="00C07513">
        <w:rPr>
          <w:rFonts w:ascii="Comic Sans MS" w:hAnsi="Comic Sans MS"/>
          <w:color w:val="984806" w:themeColor="accent6" w:themeShade="80"/>
          <w:sz w:val="32"/>
          <w:u w:val="single"/>
        </w:rPr>
        <w:lastRenderedPageBreak/>
        <w:t xml:space="preserve">Gingerbread Man </w:t>
      </w:r>
      <w:proofErr w:type="gramStart"/>
      <w:r w:rsidRPr="00C07513">
        <w:rPr>
          <w:rFonts w:ascii="Comic Sans MS" w:hAnsi="Comic Sans MS"/>
          <w:color w:val="984806" w:themeColor="accent6" w:themeShade="80"/>
          <w:sz w:val="32"/>
          <w:u w:val="single"/>
        </w:rPr>
        <w:t>stick</w:t>
      </w:r>
      <w:proofErr w:type="gramEnd"/>
      <w:r w:rsidRPr="00C07513">
        <w:rPr>
          <w:rFonts w:ascii="Comic Sans MS" w:hAnsi="Comic Sans MS"/>
          <w:color w:val="984806" w:themeColor="accent6" w:themeShade="80"/>
          <w:sz w:val="32"/>
          <w:u w:val="single"/>
        </w:rPr>
        <w:t xml:space="preserve"> puppet show:</w:t>
      </w:r>
    </w:p>
    <w:p w:rsidR="00C07513" w:rsidRPr="00C07513" w:rsidRDefault="00C07513" w:rsidP="00C07513">
      <w:pPr>
        <w:jc w:val="center"/>
        <w:rPr>
          <w:rFonts w:ascii="Comic Sans MS" w:hAnsi="Comic Sans MS"/>
          <w:color w:val="984806" w:themeColor="accent6" w:themeShade="80"/>
          <w:sz w:val="32"/>
          <w:u w:val="single"/>
        </w:rPr>
      </w:pPr>
      <w:r w:rsidRPr="00C07513">
        <w:rPr>
          <w:rFonts w:ascii="Comic Sans MS" w:hAnsi="Comic Sans MS"/>
          <w:color w:val="984806" w:themeColor="accent6" w:themeShade="80"/>
          <w:sz w:val="32"/>
          <w:u w:val="single"/>
        </w:rPr>
        <w:drawing>
          <wp:inline distT="0" distB="0" distL="0" distR="0">
            <wp:extent cx="2106633" cy="1337434"/>
            <wp:effectExtent l="19050" t="0" r="7917" b="0"/>
            <wp:docPr id="2" name="Picture 1" descr="The Gingerbread Man (Goofy Stick Puppet Show)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ngerbread Man (Goofy Stick Puppet Show) - YouTube"/>
                    <pic:cNvPicPr>
                      <a:picLocks noChangeAspect="1" noChangeArrowheads="1"/>
                    </pic:cNvPicPr>
                  </pic:nvPicPr>
                  <pic:blipFill>
                    <a:blip r:embed="rId5" cstate="print"/>
                    <a:srcRect l="10710" t="26644" r="10638" b="6574"/>
                    <a:stretch>
                      <a:fillRect/>
                    </a:stretch>
                  </pic:blipFill>
                  <pic:spPr bwMode="auto">
                    <a:xfrm>
                      <a:off x="0" y="0"/>
                      <a:ext cx="2103764" cy="1335612"/>
                    </a:xfrm>
                    <a:prstGeom prst="rect">
                      <a:avLst/>
                    </a:prstGeom>
                    <a:noFill/>
                    <a:ln w="9525">
                      <a:noFill/>
                      <a:miter lim="800000"/>
                      <a:headEnd/>
                      <a:tailEnd/>
                    </a:ln>
                  </pic:spPr>
                </pic:pic>
              </a:graphicData>
            </a:graphic>
          </wp:inline>
        </w:drawing>
      </w:r>
    </w:p>
    <w:p w:rsidR="00617D90" w:rsidRPr="006C1081" w:rsidRDefault="00617D90" w:rsidP="00617D90">
      <w:pPr>
        <w:rPr>
          <w:rFonts w:ascii="Comic Sans MS" w:hAnsi="Comic Sans MS"/>
          <w:color w:val="984806" w:themeColor="accent6" w:themeShade="80"/>
          <w:sz w:val="32"/>
        </w:rPr>
      </w:pPr>
      <w:r>
        <w:rPr>
          <w:rFonts w:ascii="Comic Sans MS" w:hAnsi="Comic Sans MS"/>
          <w:color w:val="984806" w:themeColor="accent6" w:themeShade="80"/>
          <w:sz w:val="32"/>
        </w:rPr>
        <w:t xml:space="preserve">Create your own Gingerbread Man stick puppets either using templates attached or if you’re feeling creative make your own. You can use a </w:t>
      </w:r>
      <w:r w:rsidR="00CE5C66">
        <w:rPr>
          <w:rFonts w:ascii="Comic Sans MS" w:hAnsi="Comic Sans MS"/>
          <w:color w:val="984806" w:themeColor="accent6" w:themeShade="80"/>
          <w:sz w:val="32"/>
        </w:rPr>
        <w:t xml:space="preserve">cereal/shoe </w:t>
      </w:r>
      <w:r>
        <w:rPr>
          <w:rFonts w:ascii="Comic Sans MS" w:hAnsi="Comic Sans MS"/>
          <w:color w:val="984806" w:themeColor="accent6" w:themeShade="80"/>
          <w:sz w:val="32"/>
        </w:rPr>
        <w:t xml:space="preserve">box to be the puppet theatre. Children can then act out the story using the puppets. </w:t>
      </w:r>
      <w:r w:rsidR="00C07513">
        <w:rPr>
          <w:rFonts w:ascii="Comic Sans MS" w:hAnsi="Comic Sans MS"/>
          <w:color w:val="984806" w:themeColor="accent6" w:themeShade="80"/>
          <w:sz w:val="32"/>
        </w:rPr>
        <w:t xml:space="preserve">Once they’ve acted out the story you could think of </w:t>
      </w:r>
      <w:r w:rsidR="00CE5C66">
        <w:rPr>
          <w:rFonts w:ascii="Comic Sans MS" w:hAnsi="Comic Sans MS"/>
          <w:color w:val="984806" w:themeColor="accent6" w:themeShade="80"/>
          <w:sz w:val="32"/>
        </w:rPr>
        <w:t xml:space="preserve">some </w:t>
      </w:r>
      <w:r w:rsidR="00C07513">
        <w:rPr>
          <w:rFonts w:ascii="Comic Sans MS" w:hAnsi="Comic Sans MS"/>
          <w:color w:val="984806" w:themeColor="accent6" w:themeShade="80"/>
          <w:sz w:val="32"/>
        </w:rPr>
        <w:t>alternative scenes yourself. For example, a conversation between all the characters as</w:t>
      </w:r>
      <w:r>
        <w:rPr>
          <w:rFonts w:ascii="Comic Sans MS" w:hAnsi="Comic Sans MS"/>
          <w:color w:val="984806" w:themeColor="accent6" w:themeShade="80"/>
          <w:sz w:val="32"/>
        </w:rPr>
        <w:t xml:space="preserve"> they walked back home after the fox </w:t>
      </w:r>
      <w:r w:rsidR="00CE5C66">
        <w:rPr>
          <w:rFonts w:ascii="Comic Sans MS" w:hAnsi="Comic Sans MS"/>
          <w:color w:val="984806" w:themeColor="accent6" w:themeShade="80"/>
          <w:sz w:val="32"/>
        </w:rPr>
        <w:t>had eaten</w:t>
      </w:r>
      <w:r>
        <w:rPr>
          <w:rFonts w:ascii="Comic Sans MS" w:hAnsi="Comic Sans MS"/>
          <w:color w:val="984806" w:themeColor="accent6" w:themeShade="80"/>
          <w:sz w:val="32"/>
        </w:rPr>
        <w:t xml:space="preserve"> the gingerbread man</w:t>
      </w:r>
      <w:r w:rsidR="00CE5C66">
        <w:rPr>
          <w:rFonts w:ascii="Comic Sans MS" w:hAnsi="Comic Sans MS"/>
          <w:color w:val="984806" w:themeColor="accent6" w:themeShade="80"/>
          <w:sz w:val="32"/>
        </w:rPr>
        <w:t xml:space="preserve"> or what happens when </w:t>
      </w:r>
      <w:r w:rsidR="00C07513">
        <w:rPr>
          <w:rFonts w:ascii="Comic Sans MS" w:hAnsi="Comic Sans MS"/>
          <w:color w:val="984806" w:themeColor="accent6" w:themeShade="80"/>
          <w:sz w:val="32"/>
        </w:rPr>
        <w:t xml:space="preserve">the fox appears at the little old ladies house and asks her to bake more gingerbread men etc. </w:t>
      </w:r>
    </w:p>
    <w:p w:rsidR="00E829EE" w:rsidRDefault="00477A78" w:rsidP="00E829EE">
      <w:pPr>
        <w:rPr>
          <w:rFonts w:ascii="Comic Sans MS" w:hAnsi="Comic Sans MS"/>
          <w:color w:val="984806" w:themeColor="accent6" w:themeShade="80"/>
          <w:sz w:val="32"/>
          <w:u w:val="single"/>
        </w:rPr>
      </w:pPr>
      <w:r>
        <w:rPr>
          <w:rFonts w:ascii="Comic Sans MS" w:hAnsi="Comic Sans MS"/>
          <w:color w:val="984806" w:themeColor="accent6" w:themeShade="80"/>
          <w:sz w:val="32"/>
          <w:u w:val="single"/>
        </w:rPr>
        <w:t>Other Gingerbread Man Activities:</w:t>
      </w:r>
    </w:p>
    <w:p w:rsidR="00CE5C66" w:rsidRDefault="00477A78" w:rsidP="00E829EE">
      <w:pPr>
        <w:rPr>
          <w:rFonts w:ascii="Comic Sans MS" w:hAnsi="Comic Sans MS"/>
          <w:color w:val="984806" w:themeColor="accent6" w:themeShade="80"/>
          <w:sz w:val="32"/>
        </w:rPr>
      </w:pPr>
      <w:r>
        <w:rPr>
          <w:rFonts w:ascii="Comic Sans MS" w:hAnsi="Comic Sans MS"/>
          <w:color w:val="984806" w:themeColor="accent6" w:themeShade="80"/>
          <w:sz w:val="32"/>
        </w:rPr>
        <w:t>In the story the Gingerbread man said</w:t>
      </w:r>
      <w:r w:rsidR="00CE5C66">
        <w:rPr>
          <w:rFonts w:ascii="Comic Sans MS" w:hAnsi="Comic Sans MS"/>
          <w:color w:val="984806" w:themeColor="accent6" w:themeShade="80"/>
          <w:sz w:val="32"/>
        </w:rPr>
        <w:t>:</w:t>
      </w:r>
    </w:p>
    <w:p w:rsidR="00477A78" w:rsidRDefault="00477A78" w:rsidP="00E829EE">
      <w:pPr>
        <w:rPr>
          <w:rFonts w:ascii="Comic Sans MS" w:hAnsi="Comic Sans MS"/>
          <w:color w:val="984806" w:themeColor="accent6" w:themeShade="80"/>
          <w:sz w:val="32"/>
        </w:rPr>
      </w:pPr>
      <w:r>
        <w:rPr>
          <w:rFonts w:ascii="Comic Sans MS" w:hAnsi="Comic Sans MS"/>
          <w:color w:val="984806" w:themeColor="accent6" w:themeShade="80"/>
          <w:sz w:val="32"/>
        </w:rPr>
        <w:t>“Run, run as fast as you can, you can’t catch me I’m the gingerbread man”</w:t>
      </w:r>
    </w:p>
    <w:p w:rsidR="00477A78" w:rsidRDefault="00477A78" w:rsidP="00E829EE">
      <w:pPr>
        <w:rPr>
          <w:rFonts w:ascii="Comic Sans MS" w:hAnsi="Comic Sans MS"/>
          <w:color w:val="984806" w:themeColor="accent6" w:themeShade="80"/>
          <w:sz w:val="32"/>
        </w:rPr>
      </w:pPr>
      <w:r>
        <w:rPr>
          <w:rFonts w:ascii="Comic Sans MS" w:hAnsi="Comic Sans MS"/>
          <w:color w:val="984806" w:themeColor="accent6" w:themeShade="80"/>
          <w:sz w:val="32"/>
        </w:rPr>
        <w:t xml:space="preserve">Daily Physical Challenge: Set a timer for 1 minute, count how many times they can run up and down the garden in 1 minute. </w:t>
      </w:r>
    </w:p>
    <w:p w:rsidR="00477A78" w:rsidRDefault="00477A78" w:rsidP="00E829EE">
      <w:pPr>
        <w:rPr>
          <w:rFonts w:ascii="Comic Sans MS" w:hAnsi="Comic Sans MS"/>
          <w:color w:val="984806" w:themeColor="accent6" w:themeShade="80"/>
          <w:sz w:val="32"/>
        </w:rPr>
      </w:pPr>
      <w:r>
        <w:rPr>
          <w:rFonts w:ascii="Comic Sans MS" w:hAnsi="Comic Sans MS"/>
          <w:color w:val="984806" w:themeColor="accent6" w:themeShade="80"/>
          <w:sz w:val="32"/>
        </w:rPr>
        <w:t>You could create a simple table to track whether they (&amp; you) are getting faster every day. Children can practise their number formation by filling in the table daily.</w:t>
      </w:r>
    </w:p>
    <w:p w:rsidR="00477A78" w:rsidRDefault="00477A78" w:rsidP="00E829EE">
      <w:pPr>
        <w:rPr>
          <w:rFonts w:ascii="Comic Sans MS" w:hAnsi="Comic Sans MS"/>
          <w:color w:val="984806" w:themeColor="accent6" w:themeShade="80"/>
          <w:sz w:val="32"/>
        </w:rPr>
      </w:pPr>
    </w:p>
    <w:p w:rsidR="006C1081" w:rsidRDefault="006C1081" w:rsidP="00E829EE">
      <w:pPr>
        <w:rPr>
          <w:rFonts w:ascii="Comic Sans MS" w:hAnsi="Comic Sans MS"/>
          <w:color w:val="984806" w:themeColor="accent6" w:themeShade="80"/>
          <w:sz w:val="32"/>
        </w:rPr>
      </w:pPr>
    </w:p>
    <w:p w:rsidR="006C1081" w:rsidRDefault="006C1081" w:rsidP="00E829EE">
      <w:pPr>
        <w:rPr>
          <w:rFonts w:ascii="Comic Sans MS" w:hAnsi="Comic Sans MS"/>
          <w:color w:val="984806" w:themeColor="accent6" w:themeShade="80"/>
          <w:sz w:val="32"/>
        </w:rPr>
      </w:pPr>
    </w:p>
    <w:p w:rsidR="00477A78" w:rsidRDefault="00477A78" w:rsidP="00E829EE">
      <w:pPr>
        <w:rPr>
          <w:rFonts w:ascii="Comic Sans MS" w:hAnsi="Comic Sans MS"/>
          <w:color w:val="984806" w:themeColor="accent6" w:themeShade="80"/>
          <w:sz w:val="32"/>
        </w:rPr>
      </w:pPr>
      <w:r>
        <w:rPr>
          <w:rFonts w:ascii="Comic Sans MS" w:hAnsi="Comic Sans MS"/>
          <w:color w:val="984806" w:themeColor="accent6" w:themeShade="80"/>
          <w:sz w:val="32"/>
        </w:rPr>
        <w:lastRenderedPageBreak/>
        <w:t xml:space="preserve">In class the children love play dough. I make the play dough we </w:t>
      </w:r>
      <w:r w:rsidR="006C1081">
        <w:rPr>
          <w:rFonts w:ascii="Comic Sans MS" w:hAnsi="Comic Sans MS"/>
          <w:color w:val="984806" w:themeColor="accent6" w:themeShade="80"/>
          <w:sz w:val="32"/>
        </w:rPr>
        <w:t>use</w:t>
      </w:r>
      <w:r>
        <w:rPr>
          <w:rFonts w:ascii="Comic Sans MS" w:hAnsi="Comic Sans MS"/>
          <w:color w:val="984806" w:themeColor="accent6" w:themeShade="80"/>
          <w:sz w:val="32"/>
        </w:rPr>
        <w:t xml:space="preserve"> in</w:t>
      </w:r>
      <w:r w:rsidR="003B06B9">
        <w:rPr>
          <w:rFonts w:ascii="Comic Sans MS" w:hAnsi="Comic Sans MS"/>
          <w:color w:val="984806" w:themeColor="accent6" w:themeShade="80"/>
          <w:sz w:val="32"/>
        </w:rPr>
        <w:t xml:space="preserve"> class </w:t>
      </w:r>
      <w:r w:rsidR="006C1081">
        <w:rPr>
          <w:rFonts w:ascii="Comic Sans MS" w:hAnsi="Comic Sans MS"/>
          <w:color w:val="984806" w:themeColor="accent6" w:themeShade="80"/>
          <w:sz w:val="32"/>
        </w:rPr>
        <w:t>by following</w:t>
      </w:r>
      <w:r w:rsidR="003B06B9">
        <w:rPr>
          <w:rFonts w:ascii="Comic Sans MS" w:hAnsi="Comic Sans MS"/>
          <w:color w:val="984806" w:themeColor="accent6" w:themeShade="80"/>
          <w:sz w:val="32"/>
        </w:rPr>
        <w:t xml:space="preserve"> this simple recipe &amp; method:</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2 cups flour</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½ cup salt</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2 tbsp cream of tartar</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2 tbsp vegetable oil</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1 ½ cups boiling water</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*to make it like gingerbread dough add 1 tbsp of ginger*</w:t>
      </w:r>
    </w:p>
    <w:p w:rsidR="003B06B9" w:rsidRDefault="003B06B9" w:rsidP="00E829EE">
      <w:pPr>
        <w:rPr>
          <w:rFonts w:ascii="Comic Sans MS" w:hAnsi="Comic Sans MS"/>
          <w:color w:val="984806" w:themeColor="accent6" w:themeShade="80"/>
          <w:sz w:val="32"/>
        </w:rPr>
      </w:pPr>
      <w:r>
        <w:rPr>
          <w:rFonts w:ascii="Comic Sans MS" w:hAnsi="Comic Sans MS"/>
          <w:color w:val="984806" w:themeColor="accent6" w:themeShade="80"/>
          <w:sz w:val="32"/>
        </w:rPr>
        <w:t>Place all the dry ingredients into a bowl. Stir in the boiling water (add it a little at a time, too avoid it becoming too wet) and keep mixing until it comes together. Turn out onto a surface which has been dusted with flour and knead it for a few minutes. If it is too sticky, add more flour.</w:t>
      </w:r>
    </w:p>
    <w:p w:rsidR="00477A78" w:rsidRDefault="000D7C8C" w:rsidP="00E829EE">
      <w:pPr>
        <w:rPr>
          <w:rFonts w:ascii="Comic Sans MS" w:hAnsi="Comic Sans MS"/>
          <w:color w:val="984806" w:themeColor="accent6" w:themeShade="80"/>
          <w:sz w:val="32"/>
        </w:rPr>
      </w:pPr>
      <w:r>
        <w:rPr>
          <w:rFonts w:ascii="Comic Sans MS" w:hAnsi="Comic Sans MS"/>
          <w:color w:val="984806" w:themeColor="accent6" w:themeShade="80"/>
          <w:sz w:val="32"/>
        </w:rPr>
        <w:t xml:space="preserve">Manipulating play dough is a great way of helping little fingers to grow strong enough to write. In class we practise moulding play dough into certain shapes which help our writing muscles to develop. Please see picture cards on the next page. We practise doing this in class 3x a week. </w:t>
      </w:r>
    </w:p>
    <w:p w:rsidR="00477A78" w:rsidRDefault="00477A78" w:rsidP="00E829EE">
      <w:pPr>
        <w:rPr>
          <w:rFonts w:ascii="Comic Sans MS" w:hAnsi="Comic Sans MS"/>
          <w:color w:val="984806" w:themeColor="accent6" w:themeShade="80"/>
          <w:sz w:val="32"/>
        </w:rPr>
      </w:pPr>
    </w:p>
    <w:p w:rsidR="00E829EE" w:rsidRDefault="000D7C8C" w:rsidP="00E829EE">
      <w:pPr>
        <w:rPr>
          <w:rFonts w:ascii="Comic Sans MS" w:hAnsi="Comic Sans MS"/>
          <w:color w:val="984806" w:themeColor="accent6" w:themeShade="80"/>
          <w:sz w:val="32"/>
        </w:rPr>
      </w:pPr>
      <w:r>
        <w:rPr>
          <w:rFonts w:ascii="Comic Sans MS" w:hAnsi="Comic Sans MS"/>
          <w:noProof/>
          <w:color w:val="984806" w:themeColor="accent6" w:themeShade="80"/>
          <w:sz w:val="32"/>
          <w:lang w:eastAsia="en-GB"/>
        </w:rPr>
        <w:lastRenderedPageBreak/>
        <w:drawing>
          <wp:inline distT="0" distB="0" distL="0" distR="0">
            <wp:extent cx="6640467" cy="4524498"/>
            <wp:effectExtent l="19050" t="0" r="7983"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1567" t="16605" r="26086" b="5534"/>
                    <a:stretch>
                      <a:fillRect/>
                    </a:stretch>
                  </pic:blipFill>
                  <pic:spPr bwMode="auto">
                    <a:xfrm>
                      <a:off x="0" y="0"/>
                      <a:ext cx="6645910" cy="4528207"/>
                    </a:xfrm>
                    <a:prstGeom prst="rect">
                      <a:avLst/>
                    </a:prstGeom>
                    <a:noFill/>
                    <a:ln w="9525">
                      <a:noFill/>
                      <a:miter lim="800000"/>
                      <a:headEnd/>
                      <a:tailEnd/>
                    </a:ln>
                  </pic:spPr>
                </pic:pic>
              </a:graphicData>
            </a:graphic>
          </wp:inline>
        </w:drawing>
      </w:r>
      <w:r>
        <w:rPr>
          <w:rFonts w:ascii="Comic Sans MS" w:hAnsi="Comic Sans MS"/>
          <w:noProof/>
          <w:color w:val="984806" w:themeColor="accent6" w:themeShade="80"/>
          <w:sz w:val="32"/>
          <w:lang w:eastAsia="en-GB"/>
        </w:rPr>
        <w:drawing>
          <wp:inline distT="0" distB="0" distL="0" distR="0">
            <wp:extent cx="6702383" cy="4583876"/>
            <wp:effectExtent l="19050" t="0" r="321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11540" t="16508" r="26567" b="5704"/>
                    <a:stretch>
                      <a:fillRect/>
                    </a:stretch>
                  </pic:blipFill>
                  <pic:spPr bwMode="auto">
                    <a:xfrm>
                      <a:off x="0" y="0"/>
                      <a:ext cx="6702383" cy="4583876"/>
                    </a:xfrm>
                    <a:prstGeom prst="rect">
                      <a:avLst/>
                    </a:prstGeom>
                    <a:noFill/>
                    <a:ln w="9525">
                      <a:noFill/>
                      <a:miter lim="800000"/>
                      <a:headEnd/>
                      <a:tailEnd/>
                    </a:ln>
                  </pic:spPr>
                </pic:pic>
              </a:graphicData>
            </a:graphic>
          </wp:inline>
        </w:drawing>
      </w:r>
    </w:p>
    <w:p w:rsidR="000D7C8C" w:rsidRDefault="000D7C8C" w:rsidP="00E829EE">
      <w:pPr>
        <w:rPr>
          <w:rFonts w:ascii="Comic Sans MS" w:hAnsi="Comic Sans MS"/>
          <w:color w:val="984806" w:themeColor="accent6" w:themeShade="80"/>
          <w:sz w:val="32"/>
        </w:rPr>
      </w:pPr>
    </w:p>
    <w:p w:rsidR="000D7C8C" w:rsidRPr="00E829EE" w:rsidRDefault="000D7C8C" w:rsidP="00E829EE">
      <w:pPr>
        <w:rPr>
          <w:rFonts w:ascii="Comic Sans MS" w:hAnsi="Comic Sans MS"/>
          <w:color w:val="984806" w:themeColor="accent6" w:themeShade="80"/>
          <w:sz w:val="32"/>
        </w:rPr>
      </w:pPr>
    </w:p>
    <w:sectPr w:rsidR="000D7C8C" w:rsidRPr="00E829EE" w:rsidSect="000D7C8C">
      <w:pgSz w:w="11906" w:h="16838"/>
      <w:pgMar w:top="62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844"/>
    <w:multiLevelType w:val="hybridMultilevel"/>
    <w:tmpl w:val="36B0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829EE"/>
    <w:rsid w:val="000D7C8C"/>
    <w:rsid w:val="00222630"/>
    <w:rsid w:val="003B06B9"/>
    <w:rsid w:val="003B3A4C"/>
    <w:rsid w:val="00431695"/>
    <w:rsid w:val="00477A78"/>
    <w:rsid w:val="00617D90"/>
    <w:rsid w:val="006C1081"/>
    <w:rsid w:val="007D350F"/>
    <w:rsid w:val="00B06A81"/>
    <w:rsid w:val="00C07513"/>
    <w:rsid w:val="00CE5C66"/>
    <w:rsid w:val="00E4525A"/>
    <w:rsid w:val="00E82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30"/>
    <w:pPr>
      <w:ind w:left="720"/>
      <w:contextualSpacing/>
    </w:pPr>
  </w:style>
  <w:style w:type="character" w:styleId="Hyperlink">
    <w:name w:val="Hyperlink"/>
    <w:basedOn w:val="DefaultParagraphFont"/>
    <w:uiPriority w:val="99"/>
    <w:semiHidden/>
    <w:unhideWhenUsed/>
    <w:rsid w:val="00617D90"/>
    <w:rPr>
      <w:color w:val="0000FF"/>
      <w:u w:val="single"/>
    </w:rPr>
  </w:style>
  <w:style w:type="paragraph" w:styleId="BalloonText">
    <w:name w:val="Balloon Text"/>
    <w:basedOn w:val="Normal"/>
    <w:link w:val="BalloonTextChar"/>
    <w:uiPriority w:val="99"/>
    <w:semiHidden/>
    <w:unhideWhenUsed/>
    <w:rsid w:val="00617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5</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2020-04-15T15:18:00Z</dcterms:created>
  <dcterms:modified xsi:type="dcterms:W3CDTF">2020-04-17T11:07:00Z</dcterms:modified>
</cp:coreProperties>
</file>